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09" w:rsidRPr="00D62085" w:rsidRDefault="00F14509" w:rsidP="00F14509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color w:val="000000"/>
          <w:szCs w:val="24"/>
          <w:shd w:val="clear" w:color="auto" w:fill="FFFFFF"/>
        </w:rPr>
      </w:pPr>
    </w:p>
    <w:tbl>
      <w:tblPr>
        <w:tblStyle w:val="Tabladelista6concolores-nfasis31"/>
        <w:tblW w:w="8138" w:type="dxa"/>
        <w:tblLook w:val="04A0" w:firstRow="1" w:lastRow="0" w:firstColumn="1" w:lastColumn="0" w:noHBand="0" w:noVBand="1"/>
      </w:tblPr>
      <w:tblGrid>
        <w:gridCol w:w="4536"/>
        <w:gridCol w:w="1073"/>
        <w:gridCol w:w="766"/>
        <w:gridCol w:w="766"/>
        <w:gridCol w:w="1090"/>
      </w:tblGrid>
      <w:tr w:rsidR="00F14509" w:rsidRPr="003E524B" w:rsidTr="003E52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  <w:t>Rótulos de fila</w:t>
            </w:r>
          </w:p>
        </w:tc>
        <w:tc>
          <w:tcPr>
            <w:tcW w:w="1073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  <w:t>%N</w:t>
            </w:r>
          </w:p>
        </w:tc>
        <w:tc>
          <w:tcPr>
            <w:tcW w:w="715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  <w:t>%P</w:t>
            </w:r>
          </w:p>
        </w:tc>
        <w:tc>
          <w:tcPr>
            <w:tcW w:w="724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  <w:t>%FA</w:t>
            </w:r>
          </w:p>
        </w:tc>
        <w:tc>
          <w:tcPr>
            <w:tcW w:w="1090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  <w:t>%IIR</w:t>
            </w:r>
          </w:p>
        </w:tc>
      </w:tr>
      <w:tr w:rsidR="00F14509" w:rsidRPr="003E524B" w:rsidTr="003E5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8" w:type="dxa"/>
            <w:gridSpan w:val="5"/>
            <w:noWrap/>
            <w:hideMark/>
          </w:tcPr>
          <w:p w:rsidR="00F14509" w:rsidRPr="003E524B" w:rsidRDefault="00F14509" w:rsidP="0021258F">
            <w:pPr>
              <w:spacing w:line="480" w:lineRule="auto"/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  <w:t>Crustáceos</w:t>
            </w:r>
          </w:p>
        </w:tc>
      </w:tr>
      <w:tr w:rsidR="00F14509" w:rsidRPr="003E524B" w:rsidTr="003E524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 xml:space="preserve"> </w:t>
            </w:r>
            <w:proofErr w:type="spellStart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Peneaidae</w:t>
            </w:r>
            <w:proofErr w:type="spellEnd"/>
          </w:p>
        </w:tc>
        <w:tc>
          <w:tcPr>
            <w:tcW w:w="1073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0,279</w:t>
            </w:r>
          </w:p>
        </w:tc>
        <w:tc>
          <w:tcPr>
            <w:tcW w:w="715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0,003</w:t>
            </w:r>
          </w:p>
        </w:tc>
        <w:tc>
          <w:tcPr>
            <w:tcW w:w="724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0,481</w:t>
            </w:r>
          </w:p>
        </w:tc>
        <w:tc>
          <w:tcPr>
            <w:tcW w:w="1090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0,002</w:t>
            </w:r>
          </w:p>
        </w:tc>
      </w:tr>
      <w:tr w:rsidR="00F14509" w:rsidRPr="003E524B" w:rsidTr="003E5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</w:pPr>
            <w:proofErr w:type="spellStart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Portunidae</w:t>
            </w:r>
            <w:proofErr w:type="spellEnd"/>
          </w:p>
        </w:tc>
        <w:tc>
          <w:tcPr>
            <w:tcW w:w="1073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0,279</w:t>
            </w:r>
          </w:p>
        </w:tc>
        <w:tc>
          <w:tcPr>
            <w:tcW w:w="715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0,000</w:t>
            </w:r>
          </w:p>
        </w:tc>
        <w:tc>
          <w:tcPr>
            <w:tcW w:w="724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0,481</w:t>
            </w:r>
          </w:p>
        </w:tc>
        <w:tc>
          <w:tcPr>
            <w:tcW w:w="1090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0,002</w:t>
            </w:r>
          </w:p>
        </w:tc>
      </w:tr>
      <w:tr w:rsidR="00F14509" w:rsidRPr="003E524B" w:rsidTr="003E524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8" w:type="dxa"/>
            <w:gridSpan w:val="5"/>
            <w:noWrap/>
            <w:hideMark/>
          </w:tcPr>
          <w:p w:rsidR="00F14509" w:rsidRPr="003E524B" w:rsidRDefault="00F14509" w:rsidP="0021258F">
            <w:pPr>
              <w:spacing w:line="480" w:lineRule="auto"/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  <w:t>Moluscos</w:t>
            </w:r>
          </w:p>
        </w:tc>
      </w:tr>
      <w:tr w:rsidR="00F14509" w:rsidRPr="003E524B" w:rsidTr="003E5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</w:pPr>
            <w:proofErr w:type="spellStart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Cephalopoda</w:t>
            </w:r>
            <w:proofErr w:type="spellEnd"/>
          </w:p>
        </w:tc>
        <w:tc>
          <w:tcPr>
            <w:tcW w:w="1073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0,279</w:t>
            </w:r>
          </w:p>
        </w:tc>
        <w:tc>
          <w:tcPr>
            <w:tcW w:w="715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0,003</w:t>
            </w:r>
          </w:p>
        </w:tc>
        <w:tc>
          <w:tcPr>
            <w:tcW w:w="724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0,481</w:t>
            </w:r>
          </w:p>
        </w:tc>
        <w:tc>
          <w:tcPr>
            <w:tcW w:w="1090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0,002</w:t>
            </w:r>
          </w:p>
        </w:tc>
      </w:tr>
      <w:tr w:rsidR="00F14509" w:rsidRPr="003E524B" w:rsidTr="003E524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8" w:type="dxa"/>
            <w:gridSpan w:val="5"/>
            <w:noWrap/>
            <w:hideMark/>
          </w:tcPr>
          <w:p w:rsidR="00F14509" w:rsidRPr="003E524B" w:rsidRDefault="00F14509" w:rsidP="0021258F">
            <w:pPr>
              <w:spacing w:line="480" w:lineRule="auto"/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  <w:t>Peces</w:t>
            </w:r>
          </w:p>
        </w:tc>
      </w:tr>
      <w:tr w:rsidR="00F14509" w:rsidRPr="003E524B" w:rsidTr="003E5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</w:pPr>
            <w:proofErr w:type="spellStart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Pristigasteridae</w:t>
            </w:r>
            <w:proofErr w:type="spellEnd"/>
          </w:p>
        </w:tc>
        <w:tc>
          <w:tcPr>
            <w:tcW w:w="3602" w:type="dxa"/>
            <w:gridSpan w:val="4"/>
            <w:noWrap/>
            <w:hideMark/>
          </w:tcPr>
          <w:p w:rsidR="00F14509" w:rsidRPr="003E524B" w:rsidRDefault="00F14509" w:rsidP="0021258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color w:val="auto"/>
                <w:sz w:val="20"/>
                <w:lang w:eastAsia="es-CO"/>
              </w:rPr>
            </w:pPr>
          </w:p>
        </w:tc>
      </w:tr>
      <w:tr w:rsidR="00F14509" w:rsidRPr="003E524B" w:rsidTr="003E524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ind w:firstLineChars="700" w:firstLine="1400"/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</w:pPr>
            <w:proofErr w:type="spellStart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Pellona</w:t>
            </w:r>
            <w:proofErr w:type="spellEnd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 xml:space="preserve"> </w:t>
            </w:r>
            <w:proofErr w:type="spellStart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harroweri</w:t>
            </w:r>
            <w:proofErr w:type="spellEnd"/>
          </w:p>
        </w:tc>
        <w:tc>
          <w:tcPr>
            <w:tcW w:w="1073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1,950</w:t>
            </w:r>
          </w:p>
        </w:tc>
        <w:tc>
          <w:tcPr>
            <w:tcW w:w="715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0,021</w:t>
            </w:r>
          </w:p>
        </w:tc>
        <w:tc>
          <w:tcPr>
            <w:tcW w:w="724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3,365</w:t>
            </w:r>
          </w:p>
        </w:tc>
        <w:tc>
          <w:tcPr>
            <w:tcW w:w="1090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0,101</w:t>
            </w:r>
          </w:p>
        </w:tc>
      </w:tr>
      <w:tr w:rsidR="00F14509" w:rsidRPr="003E524B" w:rsidTr="003E5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 xml:space="preserve">Engraulidae </w:t>
            </w:r>
          </w:p>
        </w:tc>
        <w:tc>
          <w:tcPr>
            <w:tcW w:w="3602" w:type="dxa"/>
            <w:gridSpan w:val="4"/>
            <w:noWrap/>
            <w:hideMark/>
          </w:tcPr>
          <w:p w:rsidR="00F14509" w:rsidRPr="003E524B" w:rsidRDefault="00F14509" w:rsidP="0021258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color w:val="auto"/>
                <w:sz w:val="20"/>
                <w:lang w:eastAsia="es-CO"/>
              </w:rPr>
            </w:pPr>
          </w:p>
        </w:tc>
      </w:tr>
      <w:tr w:rsidR="00F14509" w:rsidRPr="003E524B" w:rsidTr="003E524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ind w:firstLineChars="700" w:firstLine="1400"/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 xml:space="preserve">Anchoa </w:t>
            </w:r>
            <w:proofErr w:type="spellStart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spinifer</w:t>
            </w:r>
            <w:proofErr w:type="spellEnd"/>
          </w:p>
        </w:tc>
        <w:tc>
          <w:tcPr>
            <w:tcW w:w="1073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2,228</w:t>
            </w:r>
          </w:p>
        </w:tc>
        <w:tc>
          <w:tcPr>
            <w:tcW w:w="715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0,040</w:t>
            </w:r>
          </w:p>
        </w:tc>
        <w:tc>
          <w:tcPr>
            <w:tcW w:w="724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3,846</w:t>
            </w:r>
          </w:p>
        </w:tc>
        <w:tc>
          <w:tcPr>
            <w:tcW w:w="1090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0,133</w:t>
            </w:r>
          </w:p>
        </w:tc>
      </w:tr>
      <w:tr w:rsidR="00F14509" w:rsidRPr="003E524B" w:rsidTr="003E5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ind w:firstLineChars="700" w:firstLine="1400"/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 xml:space="preserve">Anchoa </w:t>
            </w:r>
            <w:proofErr w:type="spellStart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filifera</w:t>
            </w:r>
            <w:proofErr w:type="spellEnd"/>
          </w:p>
        </w:tc>
        <w:tc>
          <w:tcPr>
            <w:tcW w:w="1073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2,228</w:t>
            </w:r>
          </w:p>
        </w:tc>
        <w:tc>
          <w:tcPr>
            <w:tcW w:w="715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0,037</w:t>
            </w:r>
          </w:p>
        </w:tc>
        <w:tc>
          <w:tcPr>
            <w:tcW w:w="724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3,846</w:t>
            </w:r>
          </w:p>
        </w:tc>
        <w:tc>
          <w:tcPr>
            <w:tcW w:w="1090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0,133</w:t>
            </w:r>
          </w:p>
        </w:tc>
      </w:tr>
      <w:tr w:rsidR="00F14509" w:rsidRPr="003E524B" w:rsidTr="003E524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ind w:firstLineChars="700" w:firstLine="1400"/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 xml:space="preserve">Anchoa </w:t>
            </w:r>
            <w:proofErr w:type="spellStart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lyolepsis</w:t>
            </w:r>
            <w:proofErr w:type="spellEnd"/>
          </w:p>
        </w:tc>
        <w:tc>
          <w:tcPr>
            <w:tcW w:w="1073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2,228</w:t>
            </w:r>
          </w:p>
        </w:tc>
        <w:tc>
          <w:tcPr>
            <w:tcW w:w="715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0,037</w:t>
            </w:r>
          </w:p>
        </w:tc>
        <w:tc>
          <w:tcPr>
            <w:tcW w:w="724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3,846</w:t>
            </w:r>
          </w:p>
        </w:tc>
        <w:tc>
          <w:tcPr>
            <w:tcW w:w="1090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0,133</w:t>
            </w:r>
          </w:p>
        </w:tc>
      </w:tr>
      <w:tr w:rsidR="00F14509" w:rsidRPr="003E524B" w:rsidTr="003E5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ind w:firstLineChars="700" w:firstLine="1400"/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Anchoa parva</w:t>
            </w:r>
          </w:p>
        </w:tc>
        <w:tc>
          <w:tcPr>
            <w:tcW w:w="1073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1,114</w:t>
            </w:r>
          </w:p>
        </w:tc>
        <w:tc>
          <w:tcPr>
            <w:tcW w:w="715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0,029</w:t>
            </w:r>
          </w:p>
        </w:tc>
        <w:tc>
          <w:tcPr>
            <w:tcW w:w="724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1,923</w:t>
            </w:r>
          </w:p>
        </w:tc>
        <w:tc>
          <w:tcPr>
            <w:tcW w:w="1090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0,034</w:t>
            </w:r>
          </w:p>
        </w:tc>
      </w:tr>
      <w:tr w:rsidR="00F14509" w:rsidRPr="003E524B" w:rsidTr="003E524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ind w:firstLineChars="700" w:firstLine="1400"/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 xml:space="preserve">Anchoa </w:t>
            </w:r>
            <w:proofErr w:type="spellStart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sp</w:t>
            </w:r>
            <w:proofErr w:type="spellEnd"/>
          </w:p>
        </w:tc>
        <w:tc>
          <w:tcPr>
            <w:tcW w:w="1073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0,836</w:t>
            </w:r>
          </w:p>
        </w:tc>
        <w:tc>
          <w:tcPr>
            <w:tcW w:w="715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0,018</w:t>
            </w:r>
          </w:p>
        </w:tc>
        <w:tc>
          <w:tcPr>
            <w:tcW w:w="724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1,442</w:t>
            </w:r>
          </w:p>
        </w:tc>
        <w:tc>
          <w:tcPr>
            <w:tcW w:w="1090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0,019</w:t>
            </w:r>
          </w:p>
        </w:tc>
      </w:tr>
      <w:tr w:rsidR="00F14509" w:rsidRPr="003E524B" w:rsidTr="003E5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ind w:firstLineChars="700" w:firstLine="1400"/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</w:pPr>
            <w:proofErr w:type="spellStart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Anchovia</w:t>
            </w:r>
            <w:proofErr w:type="spellEnd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 xml:space="preserve"> </w:t>
            </w:r>
            <w:proofErr w:type="spellStart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clupeoides</w:t>
            </w:r>
            <w:proofErr w:type="spellEnd"/>
          </w:p>
        </w:tc>
        <w:tc>
          <w:tcPr>
            <w:tcW w:w="1073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0,557</w:t>
            </w:r>
          </w:p>
        </w:tc>
        <w:tc>
          <w:tcPr>
            <w:tcW w:w="715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0,038</w:t>
            </w:r>
          </w:p>
        </w:tc>
        <w:tc>
          <w:tcPr>
            <w:tcW w:w="724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0,962</w:t>
            </w:r>
          </w:p>
        </w:tc>
        <w:tc>
          <w:tcPr>
            <w:tcW w:w="1090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0,009</w:t>
            </w:r>
          </w:p>
        </w:tc>
      </w:tr>
      <w:tr w:rsidR="00F14509" w:rsidRPr="003E524B" w:rsidTr="003E524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ind w:firstLineChars="700" w:firstLine="1400"/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</w:pPr>
            <w:proofErr w:type="spellStart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Centengraulis</w:t>
            </w:r>
            <w:proofErr w:type="spellEnd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 xml:space="preserve"> </w:t>
            </w:r>
            <w:proofErr w:type="spellStart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edentulus</w:t>
            </w:r>
            <w:proofErr w:type="spellEnd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*</w:t>
            </w:r>
          </w:p>
        </w:tc>
        <w:tc>
          <w:tcPr>
            <w:tcW w:w="1073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Cs/>
                <w:color w:val="auto"/>
                <w:sz w:val="20"/>
                <w:lang w:eastAsia="es-CO"/>
              </w:rPr>
              <w:t>19,499</w:t>
            </w:r>
          </w:p>
        </w:tc>
        <w:tc>
          <w:tcPr>
            <w:tcW w:w="715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Cs/>
                <w:color w:val="auto"/>
                <w:sz w:val="20"/>
                <w:lang w:eastAsia="es-CO"/>
              </w:rPr>
              <w:t>0,362</w:t>
            </w:r>
          </w:p>
        </w:tc>
        <w:tc>
          <w:tcPr>
            <w:tcW w:w="724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Cs/>
                <w:color w:val="auto"/>
                <w:sz w:val="20"/>
                <w:lang w:eastAsia="es-CO"/>
              </w:rPr>
              <w:t>33,654</w:t>
            </w:r>
          </w:p>
        </w:tc>
        <w:tc>
          <w:tcPr>
            <w:tcW w:w="1090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Cs/>
                <w:color w:val="auto"/>
                <w:sz w:val="20"/>
                <w:lang w:eastAsia="es-CO"/>
              </w:rPr>
              <w:t>10,213</w:t>
            </w:r>
          </w:p>
        </w:tc>
      </w:tr>
      <w:tr w:rsidR="00F14509" w:rsidRPr="003E524B" w:rsidTr="003E5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ind w:firstLineChars="700" w:firstLine="1400"/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</w:pPr>
            <w:proofErr w:type="spellStart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Lycengraulis</w:t>
            </w:r>
            <w:proofErr w:type="spellEnd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 xml:space="preserve"> </w:t>
            </w:r>
            <w:proofErr w:type="spellStart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grossidens</w:t>
            </w:r>
            <w:proofErr w:type="spellEnd"/>
          </w:p>
        </w:tc>
        <w:tc>
          <w:tcPr>
            <w:tcW w:w="1073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1,114</w:t>
            </w:r>
          </w:p>
        </w:tc>
        <w:tc>
          <w:tcPr>
            <w:tcW w:w="715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0,015</w:t>
            </w:r>
          </w:p>
        </w:tc>
        <w:tc>
          <w:tcPr>
            <w:tcW w:w="724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1,923</w:t>
            </w:r>
          </w:p>
        </w:tc>
        <w:tc>
          <w:tcPr>
            <w:tcW w:w="1090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0,033</w:t>
            </w:r>
          </w:p>
        </w:tc>
      </w:tr>
      <w:tr w:rsidR="00F14509" w:rsidRPr="003E524B" w:rsidTr="003E524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ind w:firstLineChars="600" w:firstLine="1200"/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Familia Engraulidae*</w:t>
            </w:r>
          </w:p>
        </w:tc>
        <w:tc>
          <w:tcPr>
            <w:tcW w:w="1073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Cs/>
                <w:color w:val="auto"/>
                <w:sz w:val="20"/>
                <w:lang w:eastAsia="es-CO"/>
              </w:rPr>
              <w:t>18,106</w:t>
            </w:r>
          </w:p>
        </w:tc>
        <w:tc>
          <w:tcPr>
            <w:tcW w:w="715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Cs/>
                <w:color w:val="auto"/>
                <w:sz w:val="20"/>
                <w:lang w:eastAsia="es-CO"/>
              </w:rPr>
              <w:t>98,845</w:t>
            </w:r>
          </w:p>
        </w:tc>
        <w:tc>
          <w:tcPr>
            <w:tcW w:w="724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Cs/>
                <w:color w:val="auto"/>
                <w:sz w:val="20"/>
                <w:lang w:eastAsia="es-CO"/>
              </w:rPr>
              <w:t>31,250</w:t>
            </w:r>
          </w:p>
        </w:tc>
        <w:tc>
          <w:tcPr>
            <w:tcW w:w="1090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Cs/>
                <w:color w:val="auto"/>
                <w:sz w:val="20"/>
                <w:lang w:eastAsia="es-CO"/>
              </w:rPr>
              <w:t>55,847</w:t>
            </w:r>
          </w:p>
        </w:tc>
      </w:tr>
      <w:tr w:rsidR="00F14509" w:rsidRPr="003E524B" w:rsidTr="003E5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Clupeidae</w:t>
            </w:r>
          </w:p>
        </w:tc>
        <w:tc>
          <w:tcPr>
            <w:tcW w:w="3602" w:type="dxa"/>
            <w:gridSpan w:val="4"/>
            <w:noWrap/>
            <w:hideMark/>
          </w:tcPr>
          <w:p w:rsidR="00F14509" w:rsidRPr="003E524B" w:rsidRDefault="00F14509" w:rsidP="0021258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color w:val="auto"/>
                <w:sz w:val="20"/>
                <w:lang w:eastAsia="es-CO"/>
              </w:rPr>
            </w:pPr>
          </w:p>
        </w:tc>
      </w:tr>
      <w:tr w:rsidR="00F14509" w:rsidRPr="003E524B" w:rsidTr="003E524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ind w:firstLineChars="700" w:firstLine="1400"/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</w:pPr>
            <w:proofErr w:type="spellStart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Harengula</w:t>
            </w:r>
            <w:proofErr w:type="spellEnd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 xml:space="preserve"> </w:t>
            </w:r>
            <w:proofErr w:type="spellStart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clupeola</w:t>
            </w:r>
            <w:proofErr w:type="spellEnd"/>
          </w:p>
        </w:tc>
        <w:tc>
          <w:tcPr>
            <w:tcW w:w="1073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1,114</w:t>
            </w:r>
          </w:p>
        </w:tc>
        <w:tc>
          <w:tcPr>
            <w:tcW w:w="715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0,013</w:t>
            </w:r>
          </w:p>
        </w:tc>
        <w:tc>
          <w:tcPr>
            <w:tcW w:w="724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1,923</w:t>
            </w:r>
          </w:p>
        </w:tc>
        <w:tc>
          <w:tcPr>
            <w:tcW w:w="1090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0,033</w:t>
            </w:r>
          </w:p>
        </w:tc>
      </w:tr>
      <w:tr w:rsidR="00F14509" w:rsidRPr="003E524B" w:rsidTr="003E5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ind w:firstLineChars="700" w:firstLine="1400"/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</w:pPr>
            <w:proofErr w:type="spellStart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Opisthonema</w:t>
            </w:r>
            <w:proofErr w:type="spellEnd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 xml:space="preserve"> </w:t>
            </w:r>
            <w:proofErr w:type="spellStart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oglinum</w:t>
            </w:r>
            <w:proofErr w:type="spellEnd"/>
          </w:p>
        </w:tc>
        <w:tc>
          <w:tcPr>
            <w:tcW w:w="1073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0,557</w:t>
            </w:r>
          </w:p>
        </w:tc>
        <w:tc>
          <w:tcPr>
            <w:tcW w:w="715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0,011</w:t>
            </w:r>
          </w:p>
        </w:tc>
        <w:tc>
          <w:tcPr>
            <w:tcW w:w="724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0,962</w:t>
            </w:r>
          </w:p>
        </w:tc>
        <w:tc>
          <w:tcPr>
            <w:tcW w:w="1090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0,008</w:t>
            </w:r>
          </w:p>
        </w:tc>
      </w:tr>
      <w:tr w:rsidR="00F14509" w:rsidRPr="003E524B" w:rsidTr="003E524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ind w:firstLineChars="700" w:firstLine="1400"/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Familia Clupeidae</w:t>
            </w:r>
          </w:p>
        </w:tc>
        <w:tc>
          <w:tcPr>
            <w:tcW w:w="1073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1,393</w:t>
            </w:r>
          </w:p>
        </w:tc>
        <w:tc>
          <w:tcPr>
            <w:tcW w:w="715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0,019</w:t>
            </w:r>
          </w:p>
        </w:tc>
        <w:tc>
          <w:tcPr>
            <w:tcW w:w="724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2,404</w:t>
            </w:r>
          </w:p>
        </w:tc>
        <w:tc>
          <w:tcPr>
            <w:tcW w:w="1090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0,052</w:t>
            </w:r>
          </w:p>
        </w:tc>
      </w:tr>
      <w:tr w:rsidR="00F14509" w:rsidRPr="003E524B" w:rsidTr="003E5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 xml:space="preserve"> </w:t>
            </w:r>
            <w:proofErr w:type="spellStart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Ariidae</w:t>
            </w:r>
            <w:proofErr w:type="spellEnd"/>
          </w:p>
        </w:tc>
        <w:tc>
          <w:tcPr>
            <w:tcW w:w="1073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0,557</w:t>
            </w:r>
          </w:p>
        </w:tc>
        <w:tc>
          <w:tcPr>
            <w:tcW w:w="715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0,001</w:t>
            </w:r>
          </w:p>
        </w:tc>
        <w:tc>
          <w:tcPr>
            <w:tcW w:w="724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0,962</w:t>
            </w:r>
          </w:p>
        </w:tc>
        <w:tc>
          <w:tcPr>
            <w:tcW w:w="1090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0,008</w:t>
            </w:r>
          </w:p>
        </w:tc>
      </w:tr>
      <w:tr w:rsidR="00F14509" w:rsidRPr="003E524B" w:rsidTr="003E524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 xml:space="preserve"> </w:t>
            </w:r>
            <w:proofErr w:type="spellStart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Mugilidae</w:t>
            </w:r>
            <w:proofErr w:type="spellEnd"/>
          </w:p>
        </w:tc>
        <w:tc>
          <w:tcPr>
            <w:tcW w:w="3602" w:type="dxa"/>
            <w:gridSpan w:val="4"/>
            <w:noWrap/>
            <w:hideMark/>
          </w:tcPr>
          <w:p w:rsidR="00F14509" w:rsidRPr="003E524B" w:rsidRDefault="00F14509" w:rsidP="0021258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color w:val="auto"/>
                <w:sz w:val="20"/>
                <w:lang w:eastAsia="es-CO"/>
              </w:rPr>
            </w:pPr>
          </w:p>
        </w:tc>
      </w:tr>
      <w:tr w:rsidR="00F14509" w:rsidRPr="003E524B" w:rsidTr="003E5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center"/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</w:pPr>
            <w:proofErr w:type="spellStart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Mugil</w:t>
            </w:r>
            <w:proofErr w:type="spellEnd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 xml:space="preserve"> </w:t>
            </w:r>
            <w:proofErr w:type="spellStart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curema</w:t>
            </w:r>
            <w:proofErr w:type="spellEnd"/>
          </w:p>
        </w:tc>
        <w:tc>
          <w:tcPr>
            <w:tcW w:w="1073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Cs/>
                <w:color w:val="auto"/>
                <w:sz w:val="20"/>
                <w:lang w:eastAsia="es-CO"/>
              </w:rPr>
              <w:t>9,471</w:t>
            </w:r>
          </w:p>
        </w:tc>
        <w:tc>
          <w:tcPr>
            <w:tcW w:w="715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Cs/>
                <w:color w:val="auto"/>
                <w:sz w:val="20"/>
                <w:lang w:eastAsia="es-CO"/>
              </w:rPr>
              <w:t>0,012</w:t>
            </w:r>
          </w:p>
        </w:tc>
        <w:tc>
          <w:tcPr>
            <w:tcW w:w="724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Cs/>
                <w:color w:val="auto"/>
                <w:sz w:val="20"/>
                <w:lang w:eastAsia="es-CO"/>
              </w:rPr>
              <w:t>16,346</w:t>
            </w:r>
          </w:p>
        </w:tc>
        <w:tc>
          <w:tcPr>
            <w:tcW w:w="1090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Cs/>
                <w:color w:val="auto"/>
                <w:sz w:val="20"/>
                <w:lang w:eastAsia="es-CO"/>
              </w:rPr>
              <w:t>2,369</w:t>
            </w:r>
          </w:p>
        </w:tc>
      </w:tr>
      <w:tr w:rsidR="00F14509" w:rsidRPr="003E524B" w:rsidTr="003E524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center"/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 xml:space="preserve">Familia </w:t>
            </w:r>
            <w:proofErr w:type="spellStart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Mugilidae</w:t>
            </w:r>
            <w:proofErr w:type="spellEnd"/>
          </w:p>
        </w:tc>
        <w:tc>
          <w:tcPr>
            <w:tcW w:w="1073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0,279</w:t>
            </w:r>
          </w:p>
        </w:tc>
        <w:tc>
          <w:tcPr>
            <w:tcW w:w="715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0,039</w:t>
            </w:r>
          </w:p>
        </w:tc>
        <w:tc>
          <w:tcPr>
            <w:tcW w:w="724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0,481</w:t>
            </w:r>
          </w:p>
        </w:tc>
        <w:tc>
          <w:tcPr>
            <w:tcW w:w="1090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0,002</w:t>
            </w:r>
          </w:p>
        </w:tc>
      </w:tr>
      <w:tr w:rsidR="00F14509" w:rsidRPr="003E524B" w:rsidTr="003E5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</w:pPr>
            <w:proofErr w:type="spellStart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lastRenderedPageBreak/>
              <w:t>Carangidae</w:t>
            </w:r>
            <w:proofErr w:type="spellEnd"/>
          </w:p>
        </w:tc>
        <w:tc>
          <w:tcPr>
            <w:tcW w:w="3602" w:type="dxa"/>
            <w:gridSpan w:val="4"/>
            <w:noWrap/>
            <w:hideMark/>
          </w:tcPr>
          <w:p w:rsidR="00F14509" w:rsidRPr="003E524B" w:rsidRDefault="00F14509" w:rsidP="0021258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color w:val="auto"/>
                <w:sz w:val="20"/>
                <w:lang w:eastAsia="es-CO"/>
              </w:rPr>
            </w:pPr>
          </w:p>
        </w:tc>
      </w:tr>
      <w:tr w:rsidR="00F14509" w:rsidRPr="003E524B" w:rsidTr="003E524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center"/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</w:pPr>
            <w:proofErr w:type="spellStart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Naucrates</w:t>
            </w:r>
            <w:proofErr w:type="spellEnd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 xml:space="preserve"> ductor</w:t>
            </w:r>
          </w:p>
        </w:tc>
        <w:tc>
          <w:tcPr>
            <w:tcW w:w="1073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0,279</w:t>
            </w:r>
          </w:p>
        </w:tc>
        <w:tc>
          <w:tcPr>
            <w:tcW w:w="715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0,000</w:t>
            </w:r>
          </w:p>
        </w:tc>
        <w:tc>
          <w:tcPr>
            <w:tcW w:w="724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0,481</w:t>
            </w:r>
          </w:p>
        </w:tc>
        <w:tc>
          <w:tcPr>
            <w:tcW w:w="1090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0,002</w:t>
            </w:r>
          </w:p>
        </w:tc>
      </w:tr>
      <w:tr w:rsidR="00F14509" w:rsidRPr="003E524B" w:rsidTr="003E5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 xml:space="preserve"> </w:t>
            </w:r>
            <w:proofErr w:type="spellStart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Gerreidae</w:t>
            </w:r>
            <w:proofErr w:type="spellEnd"/>
          </w:p>
        </w:tc>
        <w:tc>
          <w:tcPr>
            <w:tcW w:w="1073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0,279</w:t>
            </w:r>
          </w:p>
        </w:tc>
        <w:tc>
          <w:tcPr>
            <w:tcW w:w="715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0,002</w:t>
            </w:r>
          </w:p>
        </w:tc>
        <w:tc>
          <w:tcPr>
            <w:tcW w:w="724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0,481</w:t>
            </w:r>
          </w:p>
        </w:tc>
        <w:tc>
          <w:tcPr>
            <w:tcW w:w="1090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0,002</w:t>
            </w:r>
          </w:p>
        </w:tc>
      </w:tr>
      <w:tr w:rsidR="00F14509" w:rsidRPr="003E524B" w:rsidTr="003E524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</w:pPr>
            <w:proofErr w:type="spellStart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Haemulidae</w:t>
            </w:r>
            <w:proofErr w:type="spellEnd"/>
          </w:p>
        </w:tc>
        <w:tc>
          <w:tcPr>
            <w:tcW w:w="3602" w:type="dxa"/>
            <w:gridSpan w:val="4"/>
            <w:noWrap/>
            <w:hideMark/>
          </w:tcPr>
          <w:p w:rsidR="00F14509" w:rsidRPr="003E524B" w:rsidRDefault="00F14509" w:rsidP="0021258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color w:val="auto"/>
                <w:sz w:val="20"/>
                <w:lang w:eastAsia="es-CO"/>
              </w:rPr>
            </w:pPr>
          </w:p>
        </w:tc>
      </w:tr>
      <w:tr w:rsidR="00F14509" w:rsidRPr="003E524B" w:rsidTr="003E5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center"/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</w:pPr>
            <w:proofErr w:type="spellStart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Pomadasys</w:t>
            </w:r>
            <w:proofErr w:type="spellEnd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 xml:space="preserve"> </w:t>
            </w:r>
            <w:proofErr w:type="spellStart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sp</w:t>
            </w:r>
            <w:proofErr w:type="spellEnd"/>
          </w:p>
        </w:tc>
        <w:tc>
          <w:tcPr>
            <w:tcW w:w="1073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0,279</w:t>
            </w:r>
          </w:p>
        </w:tc>
        <w:tc>
          <w:tcPr>
            <w:tcW w:w="715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0,005</w:t>
            </w:r>
          </w:p>
        </w:tc>
        <w:tc>
          <w:tcPr>
            <w:tcW w:w="724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0,481</w:t>
            </w:r>
          </w:p>
        </w:tc>
        <w:tc>
          <w:tcPr>
            <w:tcW w:w="1090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0,002</w:t>
            </w:r>
          </w:p>
        </w:tc>
      </w:tr>
      <w:tr w:rsidR="00F14509" w:rsidRPr="003E524B" w:rsidTr="003E524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</w:pPr>
            <w:proofErr w:type="spellStart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Sciaenidae</w:t>
            </w:r>
            <w:proofErr w:type="spellEnd"/>
          </w:p>
        </w:tc>
        <w:tc>
          <w:tcPr>
            <w:tcW w:w="3602" w:type="dxa"/>
            <w:gridSpan w:val="4"/>
            <w:noWrap/>
            <w:hideMark/>
          </w:tcPr>
          <w:p w:rsidR="00F14509" w:rsidRPr="003E524B" w:rsidRDefault="00F14509" w:rsidP="0021258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color w:val="auto"/>
                <w:sz w:val="20"/>
                <w:lang w:eastAsia="es-CO"/>
              </w:rPr>
            </w:pPr>
          </w:p>
        </w:tc>
      </w:tr>
      <w:tr w:rsidR="00F14509" w:rsidRPr="003E524B" w:rsidTr="003E5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center"/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</w:pPr>
            <w:proofErr w:type="spellStart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Bardiela</w:t>
            </w:r>
            <w:proofErr w:type="spellEnd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 xml:space="preserve"> </w:t>
            </w:r>
            <w:proofErr w:type="spellStart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rhonchus</w:t>
            </w:r>
            <w:proofErr w:type="spellEnd"/>
          </w:p>
        </w:tc>
        <w:tc>
          <w:tcPr>
            <w:tcW w:w="1073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0,279</w:t>
            </w:r>
          </w:p>
        </w:tc>
        <w:tc>
          <w:tcPr>
            <w:tcW w:w="715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0,017</w:t>
            </w:r>
          </w:p>
        </w:tc>
        <w:tc>
          <w:tcPr>
            <w:tcW w:w="724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0,481</w:t>
            </w:r>
          </w:p>
        </w:tc>
        <w:tc>
          <w:tcPr>
            <w:tcW w:w="1090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0,002</w:t>
            </w:r>
          </w:p>
        </w:tc>
      </w:tr>
      <w:tr w:rsidR="00F14509" w:rsidRPr="003E524B" w:rsidTr="003E524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 xml:space="preserve"> </w:t>
            </w:r>
            <w:proofErr w:type="spellStart"/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Bothidae</w:t>
            </w:r>
            <w:proofErr w:type="spellEnd"/>
          </w:p>
        </w:tc>
        <w:tc>
          <w:tcPr>
            <w:tcW w:w="1073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0,279</w:t>
            </w:r>
          </w:p>
        </w:tc>
        <w:tc>
          <w:tcPr>
            <w:tcW w:w="715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0,000</w:t>
            </w:r>
          </w:p>
        </w:tc>
        <w:tc>
          <w:tcPr>
            <w:tcW w:w="724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0,481</w:t>
            </w:r>
          </w:p>
        </w:tc>
        <w:tc>
          <w:tcPr>
            <w:tcW w:w="1090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0,002</w:t>
            </w:r>
          </w:p>
        </w:tc>
      </w:tr>
      <w:tr w:rsidR="00F14509" w:rsidRPr="003E524B" w:rsidTr="003E5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 w:val="0"/>
                <w:i/>
                <w:iCs/>
                <w:color w:val="auto"/>
                <w:sz w:val="20"/>
                <w:lang w:eastAsia="es-CO"/>
              </w:rPr>
              <w:t>Restos de pez*</w:t>
            </w:r>
          </w:p>
        </w:tc>
        <w:tc>
          <w:tcPr>
            <w:tcW w:w="1073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Cs/>
                <w:color w:val="auto"/>
                <w:sz w:val="20"/>
                <w:lang w:eastAsia="es-CO"/>
              </w:rPr>
              <w:t>33,983</w:t>
            </w:r>
          </w:p>
        </w:tc>
        <w:tc>
          <w:tcPr>
            <w:tcW w:w="715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Cs/>
                <w:color w:val="auto"/>
                <w:sz w:val="20"/>
                <w:lang w:eastAsia="es-CO"/>
              </w:rPr>
              <w:t>0,433</w:t>
            </w:r>
          </w:p>
        </w:tc>
        <w:tc>
          <w:tcPr>
            <w:tcW w:w="724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Cs/>
                <w:color w:val="auto"/>
                <w:sz w:val="20"/>
                <w:lang w:eastAsia="es-CO"/>
              </w:rPr>
              <w:t>58,654</w:t>
            </w:r>
          </w:p>
        </w:tc>
        <w:tc>
          <w:tcPr>
            <w:tcW w:w="1090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Cs/>
                <w:color w:val="auto"/>
                <w:sz w:val="20"/>
                <w:lang w:eastAsia="es-CO"/>
              </w:rPr>
              <w:t>30,847</w:t>
            </w:r>
          </w:p>
        </w:tc>
      </w:tr>
      <w:tr w:rsidR="00F14509" w:rsidRPr="003E524B" w:rsidTr="003E524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  <w:t>Material no identificable</w:t>
            </w:r>
          </w:p>
        </w:tc>
        <w:tc>
          <w:tcPr>
            <w:tcW w:w="1073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0,557</w:t>
            </w:r>
          </w:p>
        </w:tc>
        <w:tc>
          <w:tcPr>
            <w:tcW w:w="715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0,000</w:t>
            </w:r>
          </w:p>
        </w:tc>
        <w:tc>
          <w:tcPr>
            <w:tcW w:w="724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0,962</w:t>
            </w:r>
          </w:p>
        </w:tc>
        <w:tc>
          <w:tcPr>
            <w:tcW w:w="1090" w:type="dxa"/>
            <w:noWrap/>
            <w:hideMark/>
          </w:tcPr>
          <w:p w:rsidR="00F14509" w:rsidRPr="003E524B" w:rsidRDefault="00F14509" w:rsidP="0021258F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3E524B">
              <w:rPr>
                <w:rFonts w:ascii="Times New Roman" w:hAnsi="Times New Roman"/>
                <w:color w:val="auto"/>
                <w:sz w:val="20"/>
                <w:lang w:eastAsia="es-CO"/>
              </w:rPr>
              <w:t>0,008</w:t>
            </w:r>
          </w:p>
        </w:tc>
      </w:tr>
    </w:tbl>
    <w:p w:rsidR="00E05CC3" w:rsidRDefault="00E05CC3" w:rsidP="00E05CC3">
      <w:pPr>
        <w:spacing w:line="480" w:lineRule="auto"/>
        <w:rPr>
          <w:rFonts w:ascii="Times New Roman" w:hAnsi="Times New Roman"/>
          <w:b/>
          <w:color w:val="000000"/>
          <w:szCs w:val="24"/>
          <w:shd w:val="clear" w:color="auto" w:fill="FFFFFF"/>
        </w:rPr>
      </w:pPr>
    </w:p>
    <w:p w:rsidR="00E05CC3" w:rsidRPr="00F14509" w:rsidRDefault="00E05CC3" w:rsidP="00E05CC3">
      <w:pPr>
        <w:spacing w:line="480" w:lineRule="auto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F14509">
        <w:rPr>
          <w:rFonts w:ascii="Times New Roman" w:hAnsi="Times New Roman"/>
          <w:color w:val="000000"/>
          <w:szCs w:val="24"/>
          <w:shd w:val="clear" w:color="auto" w:fill="FFFFFF"/>
        </w:rPr>
        <w:t>Tabla 1. Porcentaje numérico (%N), porcentaje en peso (%P), frecuencia de aparición (%FA) e índice de importancia relativa (%IIR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>) para cada ítem de la dieta de</w:t>
      </w:r>
      <w:r w:rsidRPr="00F14509"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F14509">
        <w:rPr>
          <w:rFonts w:ascii="Times New Roman" w:eastAsiaTheme="minorHAnsi" w:hAnsi="Times New Roman"/>
          <w:i/>
          <w:color w:val="000000"/>
          <w:szCs w:val="24"/>
          <w:lang w:eastAsia="en-US"/>
        </w:rPr>
        <w:t>Trichiurus</w:t>
      </w:r>
      <w:proofErr w:type="spellEnd"/>
      <w:r w:rsidRPr="00F14509">
        <w:rPr>
          <w:rFonts w:ascii="Times New Roman" w:eastAsiaTheme="minorHAnsi" w:hAnsi="Times New Roman"/>
          <w:i/>
          <w:color w:val="000000"/>
          <w:szCs w:val="24"/>
          <w:lang w:eastAsia="en-US"/>
        </w:rPr>
        <w:t xml:space="preserve"> </w:t>
      </w:r>
      <w:proofErr w:type="spellStart"/>
      <w:r w:rsidRPr="00F14509">
        <w:rPr>
          <w:rFonts w:ascii="Times New Roman" w:eastAsiaTheme="minorHAnsi" w:hAnsi="Times New Roman"/>
          <w:i/>
          <w:color w:val="000000"/>
          <w:szCs w:val="24"/>
          <w:lang w:eastAsia="en-US"/>
        </w:rPr>
        <w:t>lepturus</w:t>
      </w:r>
      <w:proofErr w:type="spellEnd"/>
      <w:r w:rsidRPr="00F14509">
        <w:rPr>
          <w:rFonts w:ascii="Times New Roman" w:eastAsiaTheme="minorHAnsi" w:hAnsi="Times New Roman"/>
          <w:i/>
          <w:color w:val="000000"/>
          <w:szCs w:val="24"/>
          <w:lang w:eastAsia="en-US"/>
        </w:rPr>
        <w:t xml:space="preserve"> </w:t>
      </w:r>
      <w:r w:rsidRPr="00F14509">
        <w:rPr>
          <w:rFonts w:ascii="Times New Roman" w:hAnsi="Times New Roman"/>
          <w:color w:val="000000"/>
          <w:szCs w:val="24"/>
          <w:shd w:val="clear" w:color="auto" w:fill="FFFFFF"/>
        </w:rPr>
        <w:t>en el Golfo de Urabá (Caribe colombiano)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>.</w:t>
      </w:r>
      <w:r w:rsidRPr="00F14509"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>Con asterisco (</w:t>
      </w:r>
      <w:r w:rsidRPr="00F14509">
        <w:rPr>
          <w:rFonts w:ascii="Times New Roman" w:hAnsi="Times New Roman"/>
          <w:color w:val="000000"/>
          <w:szCs w:val="24"/>
          <w:shd w:val="clear" w:color="auto" w:fill="FFFFFF"/>
        </w:rPr>
        <w:t>*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>) señalados los</w:t>
      </w:r>
      <w:r w:rsidRPr="00F14509">
        <w:rPr>
          <w:rFonts w:ascii="Times New Roman" w:hAnsi="Times New Roman"/>
          <w:color w:val="000000"/>
          <w:szCs w:val="24"/>
          <w:shd w:val="clear" w:color="auto" w:fill="FFFFFF"/>
        </w:rPr>
        <w:t xml:space="preserve"> ítems más importantes.</w:t>
      </w:r>
    </w:p>
    <w:p w:rsidR="00E05CC3" w:rsidRPr="00C810C0" w:rsidRDefault="00E05CC3" w:rsidP="00E05CC3">
      <w:pPr>
        <w:pStyle w:val="HTMLconformatoprevio"/>
        <w:shd w:val="clear" w:color="auto" w:fill="FFFFFF"/>
        <w:spacing w:line="48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D63017" w:rsidRDefault="00E05CC3" w:rsidP="00D63017">
      <w:pPr>
        <w:pStyle w:val="HTMLconformatoprevio"/>
        <w:shd w:val="clear" w:color="auto" w:fill="FFFFFF"/>
        <w:spacing w:line="48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  <w:r w:rsidRPr="00F63665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Table 1. Percent of number, percent of weight (% P), percent of occurrence (% FA) and Index of relative importance (% IIR) for each item of the diet of </w:t>
      </w:r>
      <w:proofErr w:type="spellStart"/>
      <w:r w:rsidRPr="00F63665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>Trichiurus</w:t>
      </w:r>
      <w:proofErr w:type="spellEnd"/>
      <w:r w:rsidRPr="00F63665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F63665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>lepturus</w:t>
      </w:r>
      <w:proofErr w:type="spellEnd"/>
      <w:r w:rsidRPr="00F63665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. in </w:t>
      </w:r>
      <w:proofErr w:type="gramStart"/>
      <w:r w:rsidRPr="00F63665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the  </w:t>
      </w:r>
      <w:proofErr w:type="spellStart"/>
      <w:r w:rsidRPr="00F63665">
        <w:rPr>
          <w:rFonts w:ascii="Times New Roman" w:hAnsi="Times New Roman" w:cs="Times New Roman"/>
          <w:color w:val="212121"/>
          <w:sz w:val="24"/>
          <w:szCs w:val="24"/>
          <w:lang w:val="en"/>
        </w:rPr>
        <w:t>Urabá</w:t>
      </w:r>
      <w:proofErr w:type="spellEnd"/>
      <w:proofErr w:type="gramEnd"/>
      <w:r w:rsidRPr="00F63665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Gulf (Colombian Caribbean). With asterisk (*) are noted the most important items.</w:t>
      </w:r>
    </w:p>
    <w:p w:rsidR="00D63017" w:rsidRPr="00D63017" w:rsidRDefault="00D63017" w:rsidP="00D63017">
      <w:pPr>
        <w:pStyle w:val="HTMLconformatoprevio"/>
        <w:shd w:val="clear" w:color="auto" w:fill="FFFFFF"/>
        <w:spacing w:line="48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fr-FR"/>
        </w:rPr>
      </w:pPr>
      <w:bookmarkStart w:id="0" w:name="_GoBack"/>
      <w:bookmarkEnd w:id="0"/>
    </w:p>
    <w:tbl>
      <w:tblPr>
        <w:tblStyle w:val="Tabladelista6concolores-nfasis31"/>
        <w:tblpPr w:leftFromText="141" w:rightFromText="141" w:vertAnchor="text" w:horzAnchor="margin" w:tblpXSpec="center" w:tblpY="-43"/>
        <w:tblW w:w="8716" w:type="dxa"/>
        <w:tblLook w:val="04A0" w:firstRow="1" w:lastRow="0" w:firstColumn="1" w:lastColumn="0" w:noHBand="0" w:noVBand="1"/>
      </w:tblPr>
      <w:tblGrid>
        <w:gridCol w:w="2116"/>
        <w:gridCol w:w="1736"/>
        <w:gridCol w:w="1216"/>
        <w:gridCol w:w="1216"/>
        <w:gridCol w:w="1216"/>
        <w:gridCol w:w="1216"/>
      </w:tblGrid>
      <w:tr w:rsidR="00D63017" w:rsidRPr="00BA21DE" w:rsidTr="00096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dxa"/>
            <w:noWrap/>
            <w:hideMark/>
          </w:tcPr>
          <w:p w:rsidR="00D63017" w:rsidRPr="00BA21DE" w:rsidRDefault="00D63017" w:rsidP="00096B58">
            <w:pPr>
              <w:spacing w:line="48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</w:pPr>
          </w:p>
        </w:tc>
        <w:tc>
          <w:tcPr>
            <w:tcW w:w="1736" w:type="dxa"/>
            <w:noWrap/>
            <w:hideMark/>
          </w:tcPr>
          <w:p w:rsidR="00D63017" w:rsidRPr="00BA21DE" w:rsidRDefault="00D63017" w:rsidP="00096B58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</w:pPr>
            <w:r w:rsidRPr="00BA21DE"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  <w:t>Puerto Cesar</w:t>
            </w:r>
          </w:p>
        </w:tc>
        <w:tc>
          <w:tcPr>
            <w:tcW w:w="1216" w:type="dxa"/>
            <w:noWrap/>
            <w:hideMark/>
          </w:tcPr>
          <w:p w:rsidR="00D63017" w:rsidRPr="00BA21DE" w:rsidRDefault="00D63017" w:rsidP="00096B58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</w:pPr>
            <w:r w:rsidRPr="00BA21DE"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  <w:t>Bahía Turbo</w:t>
            </w:r>
          </w:p>
        </w:tc>
        <w:tc>
          <w:tcPr>
            <w:tcW w:w="1216" w:type="dxa"/>
            <w:noWrap/>
            <w:hideMark/>
          </w:tcPr>
          <w:p w:rsidR="00D63017" w:rsidRPr="00BA21DE" w:rsidRDefault="00D63017" w:rsidP="00096B58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</w:pPr>
            <w:r w:rsidRPr="00BA21DE"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  <w:t>Burrera</w:t>
            </w:r>
          </w:p>
        </w:tc>
        <w:tc>
          <w:tcPr>
            <w:tcW w:w="1216" w:type="dxa"/>
            <w:noWrap/>
            <w:hideMark/>
          </w:tcPr>
          <w:p w:rsidR="00D63017" w:rsidRPr="00BA21DE" w:rsidRDefault="00D63017" w:rsidP="00096B58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</w:pPr>
            <w:r w:rsidRPr="00BA21DE"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  <w:t>La Paila</w:t>
            </w:r>
          </w:p>
        </w:tc>
        <w:tc>
          <w:tcPr>
            <w:tcW w:w="1216" w:type="dxa"/>
            <w:noWrap/>
            <w:hideMark/>
          </w:tcPr>
          <w:p w:rsidR="00D63017" w:rsidRPr="00BA21DE" w:rsidRDefault="00D63017" w:rsidP="00096B58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</w:pPr>
            <w:r w:rsidRPr="00BA21DE"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  <w:t xml:space="preserve">Punta </w:t>
            </w:r>
            <w:proofErr w:type="spellStart"/>
            <w:r w:rsidRPr="00BA21DE"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  <w:t>Yarumal</w:t>
            </w:r>
            <w:proofErr w:type="spellEnd"/>
          </w:p>
        </w:tc>
      </w:tr>
      <w:tr w:rsidR="00D63017" w:rsidRPr="00BA21DE" w:rsidTr="00096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dxa"/>
            <w:noWrap/>
            <w:hideMark/>
          </w:tcPr>
          <w:p w:rsidR="00D63017" w:rsidRPr="00BA21DE" w:rsidRDefault="00D63017" w:rsidP="00096B58">
            <w:pPr>
              <w:spacing w:line="48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</w:pPr>
            <w:r w:rsidRPr="00BA21DE"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  <w:t>Puerto Cesar</w:t>
            </w:r>
          </w:p>
        </w:tc>
        <w:tc>
          <w:tcPr>
            <w:tcW w:w="1736" w:type="dxa"/>
            <w:noWrap/>
            <w:hideMark/>
          </w:tcPr>
          <w:p w:rsidR="00D63017" w:rsidRPr="00BA21DE" w:rsidRDefault="00D63017" w:rsidP="00096B5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</w:p>
        </w:tc>
        <w:tc>
          <w:tcPr>
            <w:tcW w:w="1216" w:type="dxa"/>
            <w:noWrap/>
            <w:hideMark/>
          </w:tcPr>
          <w:p w:rsidR="00D63017" w:rsidRPr="00BA21DE" w:rsidRDefault="00D63017" w:rsidP="00096B5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BA21DE">
              <w:rPr>
                <w:rFonts w:ascii="Times New Roman" w:hAnsi="Times New Roman"/>
                <w:color w:val="auto"/>
                <w:sz w:val="20"/>
                <w:lang w:eastAsia="es-CO"/>
              </w:rPr>
              <w:t>0,73</w:t>
            </w:r>
          </w:p>
        </w:tc>
        <w:tc>
          <w:tcPr>
            <w:tcW w:w="1216" w:type="dxa"/>
            <w:noWrap/>
            <w:hideMark/>
          </w:tcPr>
          <w:p w:rsidR="00D63017" w:rsidRPr="00BA21DE" w:rsidRDefault="00D63017" w:rsidP="00096B5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BA21DE">
              <w:rPr>
                <w:rFonts w:ascii="Times New Roman" w:hAnsi="Times New Roman"/>
                <w:color w:val="auto"/>
                <w:sz w:val="20"/>
                <w:lang w:eastAsia="es-CO"/>
              </w:rPr>
              <w:t>*0,46</w:t>
            </w:r>
          </w:p>
        </w:tc>
        <w:tc>
          <w:tcPr>
            <w:tcW w:w="1216" w:type="dxa"/>
            <w:noWrap/>
            <w:hideMark/>
          </w:tcPr>
          <w:p w:rsidR="00D63017" w:rsidRPr="00BA21DE" w:rsidRDefault="00D63017" w:rsidP="00096B5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BA21DE">
              <w:rPr>
                <w:rFonts w:ascii="Times New Roman" w:hAnsi="Times New Roman"/>
                <w:color w:val="auto"/>
                <w:sz w:val="20"/>
                <w:lang w:eastAsia="es-CO"/>
              </w:rPr>
              <w:t>0,63</w:t>
            </w:r>
          </w:p>
        </w:tc>
        <w:tc>
          <w:tcPr>
            <w:tcW w:w="1216" w:type="dxa"/>
            <w:noWrap/>
            <w:hideMark/>
          </w:tcPr>
          <w:p w:rsidR="00D63017" w:rsidRPr="00BA21DE" w:rsidRDefault="00D63017" w:rsidP="00096B5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BA21DE">
              <w:rPr>
                <w:rFonts w:ascii="Times New Roman" w:hAnsi="Times New Roman"/>
                <w:color w:val="auto"/>
                <w:sz w:val="20"/>
                <w:lang w:eastAsia="es-CO"/>
              </w:rPr>
              <w:t>0,69</w:t>
            </w:r>
          </w:p>
        </w:tc>
      </w:tr>
      <w:tr w:rsidR="00D63017" w:rsidRPr="00BA21DE" w:rsidTr="00096B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dxa"/>
            <w:noWrap/>
            <w:hideMark/>
          </w:tcPr>
          <w:p w:rsidR="00D63017" w:rsidRPr="00BA21DE" w:rsidRDefault="00D63017" w:rsidP="00096B58">
            <w:pPr>
              <w:spacing w:line="48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</w:pPr>
            <w:r w:rsidRPr="00BA21DE"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  <w:t>Bahía Turbo</w:t>
            </w:r>
          </w:p>
        </w:tc>
        <w:tc>
          <w:tcPr>
            <w:tcW w:w="1736" w:type="dxa"/>
            <w:noWrap/>
            <w:hideMark/>
          </w:tcPr>
          <w:p w:rsidR="00D63017" w:rsidRPr="00BA21DE" w:rsidRDefault="00D63017" w:rsidP="00096B5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</w:p>
        </w:tc>
        <w:tc>
          <w:tcPr>
            <w:tcW w:w="1216" w:type="dxa"/>
            <w:noWrap/>
            <w:hideMark/>
          </w:tcPr>
          <w:p w:rsidR="00D63017" w:rsidRPr="00BA21DE" w:rsidRDefault="00D63017" w:rsidP="00096B5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</w:p>
        </w:tc>
        <w:tc>
          <w:tcPr>
            <w:tcW w:w="1216" w:type="dxa"/>
            <w:noWrap/>
            <w:hideMark/>
          </w:tcPr>
          <w:p w:rsidR="00D63017" w:rsidRPr="00BA21DE" w:rsidRDefault="00D63017" w:rsidP="00096B5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BA21DE">
              <w:rPr>
                <w:rFonts w:ascii="Times New Roman" w:hAnsi="Times New Roman"/>
                <w:color w:val="auto"/>
                <w:sz w:val="20"/>
                <w:lang w:eastAsia="es-CO"/>
              </w:rPr>
              <w:t>0,74</w:t>
            </w:r>
          </w:p>
        </w:tc>
        <w:tc>
          <w:tcPr>
            <w:tcW w:w="1216" w:type="dxa"/>
            <w:noWrap/>
            <w:hideMark/>
          </w:tcPr>
          <w:p w:rsidR="00D63017" w:rsidRPr="00BA21DE" w:rsidRDefault="00D63017" w:rsidP="00096B5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BA21DE">
              <w:rPr>
                <w:rFonts w:ascii="Times New Roman" w:hAnsi="Times New Roman"/>
                <w:color w:val="auto"/>
                <w:sz w:val="20"/>
                <w:lang w:eastAsia="es-CO"/>
              </w:rPr>
              <w:t>0,92</w:t>
            </w:r>
          </w:p>
        </w:tc>
        <w:tc>
          <w:tcPr>
            <w:tcW w:w="1216" w:type="dxa"/>
            <w:noWrap/>
            <w:hideMark/>
          </w:tcPr>
          <w:p w:rsidR="00D63017" w:rsidRPr="00BA21DE" w:rsidRDefault="00D63017" w:rsidP="00096B5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BA21DE">
              <w:rPr>
                <w:rFonts w:ascii="Times New Roman" w:hAnsi="Times New Roman"/>
                <w:color w:val="auto"/>
                <w:sz w:val="20"/>
                <w:lang w:eastAsia="es-CO"/>
              </w:rPr>
              <w:t>0,95</w:t>
            </w:r>
          </w:p>
        </w:tc>
      </w:tr>
      <w:tr w:rsidR="00D63017" w:rsidRPr="00BA21DE" w:rsidTr="00096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dxa"/>
            <w:noWrap/>
            <w:hideMark/>
          </w:tcPr>
          <w:p w:rsidR="00D63017" w:rsidRPr="00BA21DE" w:rsidRDefault="00D63017" w:rsidP="00096B58">
            <w:pPr>
              <w:spacing w:line="48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</w:pPr>
            <w:r w:rsidRPr="00BA21DE"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  <w:t>Burrera</w:t>
            </w:r>
          </w:p>
        </w:tc>
        <w:tc>
          <w:tcPr>
            <w:tcW w:w="1736" w:type="dxa"/>
            <w:noWrap/>
            <w:hideMark/>
          </w:tcPr>
          <w:p w:rsidR="00D63017" w:rsidRPr="00BA21DE" w:rsidRDefault="00D63017" w:rsidP="00096B5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</w:p>
        </w:tc>
        <w:tc>
          <w:tcPr>
            <w:tcW w:w="1216" w:type="dxa"/>
            <w:noWrap/>
            <w:hideMark/>
          </w:tcPr>
          <w:p w:rsidR="00D63017" w:rsidRPr="00BA21DE" w:rsidRDefault="00D63017" w:rsidP="00096B5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</w:p>
        </w:tc>
        <w:tc>
          <w:tcPr>
            <w:tcW w:w="1216" w:type="dxa"/>
            <w:noWrap/>
            <w:hideMark/>
          </w:tcPr>
          <w:p w:rsidR="00D63017" w:rsidRPr="00BA21DE" w:rsidRDefault="00D63017" w:rsidP="00096B5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</w:p>
        </w:tc>
        <w:tc>
          <w:tcPr>
            <w:tcW w:w="1216" w:type="dxa"/>
            <w:noWrap/>
            <w:hideMark/>
          </w:tcPr>
          <w:p w:rsidR="00D63017" w:rsidRPr="00BA21DE" w:rsidRDefault="00D63017" w:rsidP="00096B5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BA21DE">
              <w:rPr>
                <w:rFonts w:ascii="Times New Roman" w:hAnsi="Times New Roman"/>
                <w:color w:val="auto"/>
                <w:sz w:val="20"/>
                <w:lang w:eastAsia="es-CO"/>
              </w:rPr>
              <w:t>0,90</w:t>
            </w:r>
          </w:p>
        </w:tc>
        <w:tc>
          <w:tcPr>
            <w:tcW w:w="1216" w:type="dxa"/>
            <w:noWrap/>
            <w:hideMark/>
          </w:tcPr>
          <w:p w:rsidR="00D63017" w:rsidRPr="00BA21DE" w:rsidRDefault="00D63017" w:rsidP="00096B5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BA21DE">
              <w:rPr>
                <w:rFonts w:ascii="Times New Roman" w:hAnsi="Times New Roman"/>
                <w:color w:val="auto"/>
                <w:sz w:val="20"/>
                <w:lang w:eastAsia="es-CO"/>
              </w:rPr>
              <w:t>0,88</w:t>
            </w:r>
          </w:p>
        </w:tc>
      </w:tr>
      <w:tr w:rsidR="00D63017" w:rsidRPr="00BA21DE" w:rsidTr="00096B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dxa"/>
            <w:noWrap/>
            <w:hideMark/>
          </w:tcPr>
          <w:p w:rsidR="00D63017" w:rsidRPr="00BA21DE" w:rsidRDefault="00D63017" w:rsidP="00096B58">
            <w:pPr>
              <w:spacing w:line="48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</w:pPr>
            <w:r w:rsidRPr="00BA21DE"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  <w:t>La Paila</w:t>
            </w:r>
          </w:p>
        </w:tc>
        <w:tc>
          <w:tcPr>
            <w:tcW w:w="1736" w:type="dxa"/>
            <w:noWrap/>
            <w:hideMark/>
          </w:tcPr>
          <w:p w:rsidR="00D63017" w:rsidRPr="00BA21DE" w:rsidRDefault="00D63017" w:rsidP="00096B5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</w:p>
        </w:tc>
        <w:tc>
          <w:tcPr>
            <w:tcW w:w="1216" w:type="dxa"/>
            <w:noWrap/>
            <w:hideMark/>
          </w:tcPr>
          <w:p w:rsidR="00D63017" w:rsidRPr="00BA21DE" w:rsidRDefault="00D63017" w:rsidP="00096B5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</w:p>
        </w:tc>
        <w:tc>
          <w:tcPr>
            <w:tcW w:w="1216" w:type="dxa"/>
            <w:noWrap/>
            <w:hideMark/>
          </w:tcPr>
          <w:p w:rsidR="00D63017" w:rsidRPr="00BA21DE" w:rsidRDefault="00D63017" w:rsidP="00096B5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</w:p>
        </w:tc>
        <w:tc>
          <w:tcPr>
            <w:tcW w:w="1216" w:type="dxa"/>
            <w:noWrap/>
            <w:hideMark/>
          </w:tcPr>
          <w:p w:rsidR="00D63017" w:rsidRPr="00BA21DE" w:rsidRDefault="00D63017" w:rsidP="00096B5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</w:p>
        </w:tc>
        <w:tc>
          <w:tcPr>
            <w:tcW w:w="1216" w:type="dxa"/>
            <w:noWrap/>
            <w:hideMark/>
          </w:tcPr>
          <w:p w:rsidR="00D63017" w:rsidRPr="00BA21DE" w:rsidRDefault="00D63017" w:rsidP="00096B5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  <w:r w:rsidRPr="00BA21DE">
              <w:rPr>
                <w:rFonts w:ascii="Times New Roman" w:hAnsi="Times New Roman"/>
                <w:color w:val="auto"/>
                <w:sz w:val="20"/>
                <w:lang w:eastAsia="es-CO"/>
              </w:rPr>
              <w:t>0,99</w:t>
            </w:r>
          </w:p>
        </w:tc>
      </w:tr>
      <w:tr w:rsidR="00D63017" w:rsidRPr="00BA21DE" w:rsidTr="00096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dxa"/>
            <w:noWrap/>
            <w:hideMark/>
          </w:tcPr>
          <w:p w:rsidR="00D63017" w:rsidRPr="00BA21DE" w:rsidRDefault="00D63017" w:rsidP="00096B58">
            <w:pPr>
              <w:spacing w:line="48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</w:pPr>
            <w:r w:rsidRPr="00BA21DE"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  <w:t xml:space="preserve">Punta </w:t>
            </w:r>
            <w:proofErr w:type="spellStart"/>
            <w:r w:rsidRPr="00BA21DE">
              <w:rPr>
                <w:rFonts w:ascii="Times New Roman" w:hAnsi="Times New Roman"/>
                <w:b w:val="0"/>
                <w:color w:val="auto"/>
                <w:sz w:val="20"/>
                <w:lang w:eastAsia="es-CO"/>
              </w:rPr>
              <w:t>Yarumal</w:t>
            </w:r>
            <w:proofErr w:type="spellEnd"/>
          </w:p>
        </w:tc>
        <w:tc>
          <w:tcPr>
            <w:tcW w:w="1736" w:type="dxa"/>
            <w:noWrap/>
            <w:hideMark/>
          </w:tcPr>
          <w:p w:rsidR="00D63017" w:rsidRPr="00BA21DE" w:rsidRDefault="00D63017" w:rsidP="00096B5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</w:p>
        </w:tc>
        <w:tc>
          <w:tcPr>
            <w:tcW w:w="1216" w:type="dxa"/>
            <w:noWrap/>
            <w:hideMark/>
          </w:tcPr>
          <w:p w:rsidR="00D63017" w:rsidRPr="00BA21DE" w:rsidRDefault="00D63017" w:rsidP="00096B5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</w:p>
        </w:tc>
        <w:tc>
          <w:tcPr>
            <w:tcW w:w="1216" w:type="dxa"/>
            <w:noWrap/>
            <w:hideMark/>
          </w:tcPr>
          <w:p w:rsidR="00D63017" w:rsidRPr="00BA21DE" w:rsidRDefault="00D63017" w:rsidP="00096B5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</w:p>
        </w:tc>
        <w:tc>
          <w:tcPr>
            <w:tcW w:w="1216" w:type="dxa"/>
            <w:noWrap/>
            <w:hideMark/>
          </w:tcPr>
          <w:p w:rsidR="00D63017" w:rsidRPr="00BA21DE" w:rsidRDefault="00D63017" w:rsidP="00096B5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</w:p>
        </w:tc>
        <w:tc>
          <w:tcPr>
            <w:tcW w:w="1216" w:type="dxa"/>
            <w:noWrap/>
            <w:hideMark/>
          </w:tcPr>
          <w:p w:rsidR="00D63017" w:rsidRPr="00BA21DE" w:rsidRDefault="00D63017" w:rsidP="00096B5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lang w:eastAsia="es-CO"/>
              </w:rPr>
            </w:pPr>
          </w:p>
        </w:tc>
      </w:tr>
    </w:tbl>
    <w:p w:rsidR="00D63017" w:rsidRPr="00BA21DE" w:rsidRDefault="00D63017" w:rsidP="00D63017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/>
          <w:sz w:val="20"/>
          <w:shd w:val="clear" w:color="auto" w:fill="FFFFFF"/>
        </w:rPr>
      </w:pPr>
    </w:p>
    <w:p w:rsidR="00D63017" w:rsidRPr="00BA21DE" w:rsidRDefault="00D63017" w:rsidP="00D63017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BA21DE">
        <w:rPr>
          <w:rFonts w:ascii="Times New Roman" w:hAnsi="Times New Roman"/>
          <w:color w:val="000000"/>
          <w:szCs w:val="24"/>
          <w:shd w:val="clear" w:color="auto" w:fill="FFFFFF"/>
        </w:rPr>
        <w:t>Tabla 2. Resultados de solapamiento trófico entre sitios de captura. Con asterisco (*) señalados los resultado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>s</w:t>
      </w:r>
      <w:r w:rsidRPr="00BA21DE">
        <w:rPr>
          <w:rFonts w:ascii="Times New Roman" w:hAnsi="Times New Roman"/>
          <w:color w:val="000000"/>
          <w:szCs w:val="24"/>
          <w:shd w:val="clear" w:color="auto" w:fill="FFFFFF"/>
        </w:rPr>
        <w:t xml:space="preserve"> de sitios en los que no se traslapa la dieta. </w:t>
      </w:r>
    </w:p>
    <w:p w:rsidR="00D63017" w:rsidRPr="00BA21DE" w:rsidRDefault="00D63017" w:rsidP="00D63017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/>
          <w:szCs w:val="24"/>
          <w:shd w:val="clear" w:color="auto" w:fill="FFFFFF"/>
        </w:rPr>
      </w:pPr>
    </w:p>
    <w:p w:rsidR="00D63017" w:rsidRPr="00BA21DE" w:rsidRDefault="00D63017" w:rsidP="00D63017">
      <w:pPr>
        <w:pStyle w:val="HTMLconformatoprevio"/>
        <w:shd w:val="clear" w:color="auto" w:fill="FFFFFF"/>
        <w:spacing w:line="48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fr-FR"/>
        </w:rPr>
      </w:pPr>
      <w:r w:rsidRPr="00BA21DE">
        <w:rPr>
          <w:rFonts w:ascii="Times New Roman" w:hAnsi="Times New Roman" w:cs="Times New Roman"/>
          <w:color w:val="212121"/>
          <w:sz w:val="24"/>
          <w:szCs w:val="24"/>
          <w:lang w:val="en"/>
        </w:rPr>
        <w:t>Table 2. Results of trophic overlap between capture sites. With asterisk (*) are noted the results in sites where diet do not overlap.</w:t>
      </w:r>
    </w:p>
    <w:p w:rsidR="00D63017" w:rsidRPr="00BA21DE" w:rsidRDefault="00D63017" w:rsidP="00D63017">
      <w:pPr>
        <w:spacing w:line="480" w:lineRule="auto"/>
        <w:rPr>
          <w:rFonts w:ascii="Times New Roman" w:hAnsi="Times New Roman"/>
          <w:sz w:val="20"/>
          <w:lang w:val="fr-FR"/>
        </w:rPr>
      </w:pPr>
    </w:p>
    <w:p w:rsidR="00D63017" w:rsidRPr="00F14509" w:rsidRDefault="00D63017" w:rsidP="00F14509">
      <w:pPr>
        <w:spacing w:line="480" w:lineRule="auto"/>
        <w:rPr>
          <w:szCs w:val="24"/>
          <w:lang w:val="fr-FR"/>
        </w:rPr>
      </w:pPr>
    </w:p>
    <w:sectPr w:rsidR="00D63017" w:rsidRPr="00F145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09"/>
    <w:rsid w:val="000C5364"/>
    <w:rsid w:val="003E524B"/>
    <w:rsid w:val="00D63017"/>
    <w:rsid w:val="00E05CC3"/>
    <w:rsid w:val="00F14509"/>
    <w:rsid w:val="00F3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A7A4B"/>
  <w15:chartTrackingRefBased/>
  <w15:docId w15:val="{292483B7-313E-4CCF-B4DC-D880347A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50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F14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F14509"/>
    <w:rPr>
      <w:rFonts w:ascii="Courier New" w:eastAsia="Times New Roman" w:hAnsi="Courier New" w:cs="Courier New"/>
      <w:sz w:val="20"/>
      <w:szCs w:val="20"/>
      <w:lang w:eastAsia="es-CO"/>
    </w:rPr>
  </w:style>
  <w:style w:type="table" w:customStyle="1" w:styleId="Tabladelista6concolores-nfasis31">
    <w:name w:val="Tabla de lista 6 con colores - Énfasis 31"/>
    <w:basedOn w:val="Tablanormal"/>
    <w:uiPriority w:val="51"/>
    <w:rsid w:val="00F1450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">
    <w:name w:val="Table Grid"/>
    <w:basedOn w:val="Tablanormal"/>
    <w:uiPriority w:val="39"/>
    <w:rsid w:val="003E5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dcterms:created xsi:type="dcterms:W3CDTF">2018-10-24T16:11:00Z</dcterms:created>
  <dcterms:modified xsi:type="dcterms:W3CDTF">2018-10-24T16:11:00Z</dcterms:modified>
</cp:coreProperties>
</file>